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 w:before="0" w:line="240"/>
      </w:pPr>
      <w:r>
        <w:rPr>
          <w:rFonts w:ascii="Georgia" w:cs="Georgia" w:eastAsia="Georgia" w:hAnsi="Georgia"/>
          <w:sz w:val="44"/>
          <w:szCs w:val="44"/>
        </w:rPr>
        <w:t xml:space="preserve">Disciplinary hearing notes</w:t>
      </w:r>
    </w:p>
    <w:p>
      <w:pPr>
        <w:pBdr>
          <w:bottom w:val="single" w:color="000000" w:sz="6"/>
        </w:pBdr>
        <w:spacing w:after="0"/>
      </w:pPr>
      <w:r>
        <w:rPr>
          <w:color w:val="595959"/>
          <w:sz w:val="18"/>
          <w:szCs w:val="18"/>
        </w:rPr>
        <w:t xml:space="preserve">One numbered line for each contribution, with the speaker’s initials. Record what was said, not a view of it.</w:t>
      </w:r>
    </w:p>
    <w:p>
      <w:pPr>
        <w:keepNext/>
        <w:spacing w:after="90" w:before="300"/>
      </w:pPr>
      <w:r>
        <w:rPr>
          <w:rFonts w:ascii="Courier New" w:cs="Courier New" w:eastAsia="Courier New" w:hAnsi="Courier New"/>
          <w:b/>
          <w:bCs/>
          <w:color w:val="000000"/>
          <w:spacing w:val="30"/>
          <w:sz w:val="16"/>
          <w:szCs w:val="16"/>
        </w:rPr>
        <w:t xml:space="preserve">MEETING DETAILS</w:t>
      </w:r>
    </w:p>
    <w:tbl>
      <w:tblPr>
        <w:tblW w:type="dxa" w:w="986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6A6A6" w:sz="4"/>
          <w:insideV w:val="single" w:color="A6A6A6" w:sz="4"/>
        </w:tblBorders>
        <w:tblLayout w:type="fixed"/>
      </w:tblPr>
      <w:tblGrid>
        <w:gridCol w:w="3749"/>
        <w:gridCol w:w="1973"/>
        <w:gridCol w:w="1579"/>
        <w:gridCol w:w="2565"/>
      </w:tblGrid>
      <w:tr>
        <w:trPr>
          <w:cantSplit/>
          <w:tblHeader w:val="false"/>
        </w:trPr>
        <w:tc>
          <w:tcPr>
            <w:tcW w:type="dxa" w:w="3749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Meeting</w:t>
            </w:r>
          </w:p>
        </w:tc>
        <w:tc>
          <w:tcPr>
            <w:tcW w:type="dxa" w:w="1973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Date</w:t>
            </w:r>
          </w:p>
        </w:tc>
        <w:tc>
          <w:tcPr>
            <w:tcW w:type="dxa" w:w="1579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Time</w:t>
            </w:r>
          </w:p>
        </w:tc>
        <w:tc>
          <w:tcPr>
            <w:tcW w:type="dxa" w:w="2565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Location</w:t>
            </w:r>
          </w:p>
        </w:tc>
      </w:tr>
      <w:tr>
        <w:trPr>
          <w:cantSplit/>
          <w:trHeight w:val="640" w:hRule="atLeast"/>
        </w:trPr>
        <w:tc>
          <w:tcPr>
            <w:tcW w:type="dxa" w:w="374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97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57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2565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</w:tbl>
    <w:p>
      <w:pPr>
        <w:keepNext/>
        <w:spacing w:after="90" w:before="300"/>
      </w:pPr>
      <w:r>
        <w:rPr>
          <w:rFonts w:ascii="Courier New" w:cs="Courier New" w:eastAsia="Courier New" w:hAnsi="Courier New"/>
          <w:b/>
          <w:bCs/>
          <w:color w:val="000000"/>
          <w:spacing w:val="30"/>
          <w:sz w:val="16"/>
          <w:szCs w:val="16"/>
        </w:rPr>
        <w:t xml:space="preserve">WHO WAS PRESENT</w:t>
      </w:r>
    </w:p>
    <w:tbl>
      <w:tblPr>
        <w:tblW w:type="dxa" w:w="986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6A6A6" w:sz="4"/>
          <w:insideV w:val="single" w:color="A6A6A6" w:sz="4"/>
        </w:tblBorders>
        <w:tblLayout w:type="fixed"/>
      </w:tblPr>
      <w:tblGrid>
        <w:gridCol w:w="1381"/>
        <w:gridCol w:w="4242"/>
        <w:gridCol w:w="4243"/>
      </w:tblGrid>
      <w:tr>
        <w:trPr>
          <w:cantSplit/>
          <w:tblHeader w:val="false"/>
        </w:trPr>
        <w:tc>
          <w:tcPr>
            <w:tcW w:type="dxa" w:w="1381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Initials</w:t>
            </w:r>
          </w:p>
        </w:tc>
        <w:tc>
          <w:tcPr>
            <w:tcW w:type="dxa" w:w="4242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Name</w:t>
            </w:r>
          </w:p>
        </w:tc>
        <w:tc>
          <w:tcPr>
            <w:tcW w:type="dxa" w:w="4243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Role</w:t>
            </w:r>
          </w:p>
        </w:tc>
      </w:tr>
      <w:tr>
        <w:trPr>
          <w:cantSplit/>
          <w:trHeight w:val="440" w:hRule="atLeast"/>
        </w:trPr>
        <w:tc>
          <w:tcPr>
            <w:tcW w:type="dxa" w:w="13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440" w:hRule="atLeast"/>
        </w:trPr>
        <w:tc>
          <w:tcPr>
            <w:tcW w:type="dxa" w:w="13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440" w:hRule="atLeast"/>
        </w:trPr>
        <w:tc>
          <w:tcPr>
            <w:tcW w:type="dxa" w:w="13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440" w:hRule="atLeast"/>
        </w:trPr>
        <w:tc>
          <w:tcPr>
            <w:tcW w:type="dxa" w:w="13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440" w:hRule="atLeast"/>
        </w:trPr>
        <w:tc>
          <w:tcPr>
            <w:tcW w:type="dxa" w:w="13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440" w:hRule="atLeast"/>
        </w:trPr>
        <w:tc>
          <w:tcPr>
            <w:tcW w:type="dxa" w:w="1381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24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</w:tbl>
    <w:p>
      <w:pPr>
        <w:keepNext/>
        <w:spacing w:after="90" w:before="300"/>
      </w:pPr>
      <w:r>
        <w:rPr>
          <w:rFonts w:ascii="Courier New" w:cs="Courier New" w:eastAsia="Courier New" w:hAnsi="Courier New"/>
          <w:b/>
          <w:bCs/>
          <w:color w:val="000000"/>
          <w:spacing w:val="30"/>
          <w:sz w:val="16"/>
          <w:szCs w:val="16"/>
        </w:rPr>
        <w:t xml:space="preserve">RECORD</w:t>
      </w:r>
    </w:p>
    <w:tbl>
      <w:tblPr>
        <w:tblW w:type="dxa" w:w="986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6A6A6" w:sz="4"/>
          <w:insideV w:val="single" w:color="A6A6A6" w:sz="4"/>
        </w:tblBorders>
        <w:tblLayout w:type="fixed"/>
      </w:tblPr>
      <w:tblGrid>
        <w:gridCol w:w="789"/>
        <w:gridCol w:w="1184"/>
        <w:gridCol w:w="7893"/>
      </w:tblGrid>
      <w:tr>
        <w:trPr>
          <w:cantSplit/>
          <w:tblHeader/>
        </w:trPr>
        <w:tc>
          <w:tcPr>
            <w:tcW w:type="dxa" w:w="789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No.</w:t>
            </w:r>
          </w:p>
        </w:tc>
        <w:tc>
          <w:tcPr>
            <w:tcW w:type="dxa" w:w="1184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Initials</w:t>
            </w:r>
          </w:p>
        </w:tc>
        <w:tc>
          <w:tcPr>
            <w:tcW w:type="dxa" w:w="7893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What was said</w:t>
            </w:r>
          </w:p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5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6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7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8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9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10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11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12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13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14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15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16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17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18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19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20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21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22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23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24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25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26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27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28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29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Courier New" w:cs="Courier New" w:eastAsia="Courier New" w:hAnsi="Courier New"/>
                <w:color w:val="595959"/>
                <w:sz w:val="18"/>
                <w:szCs w:val="18"/>
              </w:rPr>
              <w:t xml:space="preserve">30</w:t>
            </w:r>
          </w:p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</w:tbl>
    <w:p>
      <w:pPr>
        <w:spacing w:after="0" w:before="80"/>
      </w:pPr>
      <w:r>
        <w:rPr>
          <w:i/>
          <w:iCs/>
          <w:color w:val="595959"/>
          <w:sz w:val="17"/>
          <w:szCs w:val="17"/>
        </w:rPr>
        <w:t xml:space="preserve">Continue on the continuation sheet, numbering on from the last line. Print as many as you need.</w:t>
      </w:r>
    </w:p>
    <w:p>
      <w:pPr>
        <w:keepNext/>
        <w:spacing w:after="90" w:before="300"/>
      </w:pPr>
      <w:r>
        <w:rPr>
          <w:rFonts w:ascii="Courier New" w:cs="Courier New" w:eastAsia="Courier New" w:hAnsi="Courier New"/>
          <w:b/>
          <w:bCs/>
          <w:color w:val="000000"/>
          <w:spacing w:val="30"/>
          <w:sz w:val="16"/>
          <w:szCs w:val="16"/>
        </w:rPr>
        <w:t xml:space="preserve">MEETING START AND END</w:t>
      </w:r>
    </w:p>
    <w:tbl>
      <w:tblPr>
        <w:tblW w:type="dxa" w:w="986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6A6A6" w:sz="4"/>
          <w:insideV w:val="single" w:color="A6A6A6" w:sz="4"/>
        </w:tblBorders>
        <w:tblLayout w:type="fixed"/>
      </w:tblPr>
      <w:tblGrid>
        <w:gridCol w:w="4933"/>
        <w:gridCol w:w="4933"/>
      </w:tblGrid>
      <w:tr>
        <w:trPr>
          <w:cantSplit/>
          <w:tblHeader w:val="false"/>
        </w:trPr>
        <w:tc>
          <w:tcPr>
            <w:tcW w:type="dxa" w:w="4933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Meeting started</w:t>
            </w:r>
          </w:p>
        </w:tc>
        <w:tc>
          <w:tcPr>
            <w:tcW w:type="dxa" w:w="4933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Meeting ended</w:t>
            </w:r>
          </w:p>
        </w:tc>
      </w:tr>
      <w:tr>
        <w:trPr>
          <w:cantSplit/>
          <w:trHeight w:val="560" w:hRule="atLeast"/>
        </w:trPr>
        <w:tc>
          <w:tcPr>
            <w:tcW w:type="dxa" w:w="49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493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</w:tbl>
    <w:p>
      <w:pPr>
        <w:keepNext/>
        <w:spacing w:after="90" w:before="300"/>
      </w:pPr>
      <w:r>
        <w:rPr>
          <w:rFonts w:ascii="Courier New" w:cs="Courier New" w:eastAsia="Courier New" w:hAnsi="Courier New"/>
          <w:b/>
          <w:bCs/>
          <w:color w:val="000000"/>
          <w:spacing w:val="30"/>
          <w:sz w:val="16"/>
          <w:szCs w:val="16"/>
        </w:rPr>
        <w:t xml:space="preserve">NOTE TAKER’S STATEMENT</w:t>
      </w:r>
    </w:p>
    <w:p>
      <w:pPr>
        <w:keepNext/>
        <w:pBdr>
          <w:left w:val="single" w:color="C00000" w:sz="12" w:space="9"/>
        </w:pBdr>
        <w:spacing w:after="140" w:before="0" w:line="300"/>
        <w:ind w:left="200"/>
      </w:pPr>
      <w:r>
        <w:rPr>
          <w:i/>
          <w:iCs/>
          <w:sz w:val="21"/>
          <w:szCs w:val="21"/>
        </w:rPr>
        <w:t xml:space="preserve">While these notes are not a verbatim record, I confirm that they are a fair and accurate account of the substance of what was said at the meeting.</w:t>
      </w:r>
    </w:p>
    <w:tbl>
      <w:tblPr>
        <w:tblW w:type="dxa" w:w="986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6A6A6" w:sz="4"/>
          <w:insideV w:val="single" w:color="A6A6A6" w:sz="4"/>
        </w:tblBorders>
        <w:tblLayout w:type="fixed"/>
      </w:tblPr>
      <w:tblGrid>
        <w:gridCol w:w="3552"/>
        <w:gridCol w:w="2762"/>
        <w:gridCol w:w="1776"/>
        <w:gridCol w:w="1776"/>
      </w:tblGrid>
      <w:tr>
        <w:trPr>
          <w:cantSplit/>
          <w:tblHeader w:val="false"/>
        </w:trPr>
        <w:tc>
          <w:tcPr>
            <w:tcW w:type="dxa" w:w="3552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Signed</w:t>
            </w:r>
          </w:p>
        </w:tc>
        <w:tc>
          <w:tcPr>
            <w:tcW w:type="dxa" w:w="2762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Name</w:t>
            </w:r>
          </w:p>
        </w:tc>
        <w:tc>
          <w:tcPr>
            <w:tcW w:type="dxa" w:w="1776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Role</w:t>
            </w:r>
          </w:p>
        </w:tc>
        <w:tc>
          <w:tcPr>
            <w:tcW w:type="dxa" w:w="1776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Date</w:t>
            </w:r>
          </w:p>
        </w:tc>
      </w:tr>
      <w:tr>
        <w:trPr>
          <w:cantSplit/>
          <w:trHeight w:val="760" w:hRule="atLeast"/>
        </w:trPr>
        <w:tc>
          <w:tcPr>
            <w:tcW w:type="dxa" w:w="355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2762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77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77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</w:tbl>
    <w:p>
      <w:pPr>
        <w:spacing w:after="0" w:before="80"/>
      </w:pPr>
      <w:r>
        <w:rPr>
          <w:i/>
          <w:iCs/>
          <w:color w:val="595959"/>
          <w:sz w:val="17"/>
          <w:szCs w:val="17"/>
        </w:rPr>
        <w:t xml:space="preserve">Free to copy and adapt. Template from tarusovtranscription.co.uk/guides.</w:t>
      </w:r>
    </w:p>
    <w:p>
      <w:pPr>
        <w:pageBreakBefore/>
        <w:spacing w:after="100" w:before="0" w:line="240"/>
      </w:pPr>
      <w:r>
        <w:rPr>
          <w:rFonts w:ascii="Georgia" w:cs="Georgia" w:eastAsia="Georgia" w:hAnsi="Georgia"/>
          <w:sz w:val="32"/>
          <w:szCs w:val="32"/>
        </w:rPr>
        <w:t xml:space="preserve">Disciplinary hearing notes: continuation</w:t>
      </w:r>
    </w:p>
    <w:p>
      <w:pPr>
        <w:pBdr>
          <w:bottom w:val="single" w:color="000000" w:sz="6"/>
        </w:pBdr>
        <w:tabs>
          <w:tab w:val="right" w:pos="9866"/>
        </w:tabs>
        <w:spacing w:after="0"/>
      </w:pPr>
      <w:r>
        <w:rPr>
          <w:color w:val="595959"/>
          <w:sz w:val="18"/>
          <w:szCs w:val="18"/>
        </w:rPr>
        <w:t xml:space="preserve">Meeting and date:</w:t>
      </w:r>
      <w:r>
        <w:rPr>
          <w:u w:val="single" w:color="A6A6A6"/>
        </w:rPr>
        <w:t xml:space="preserve">	</w:t>
      </w:r>
    </w:p>
    <w:p>
      <w:pPr>
        <w:keepNext/>
        <w:spacing w:after="90" w:before="240"/>
      </w:pPr>
      <w:r>
        <w:rPr>
          <w:rFonts w:ascii="Courier New" w:cs="Courier New" w:eastAsia="Courier New" w:hAnsi="Courier New"/>
          <w:b/>
          <w:bCs/>
          <w:color w:val="000000"/>
          <w:spacing w:val="30"/>
          <w:sz w:val="16"/>
          <w:szCs w:val="16"/>
        </w:rPr>
        <w:t xml:space="preserve">RECORD (CONTINUED)</w:t>
      </w:r>
    </w:p>
    <w:tbl>
      <w:tblPr>
        <w:tblW w:type="dxa" w:w="986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6A6A6" w:sz="4"/>
          <w:insideV w:val="single" w:color="A6A6A6" w:sz="4"/>
        </w:tblBorders>
        <w:tblLayout w:type="fixed"/>
      </w:tblPr>
      <w:tblGrid>
        <w:gridCol w:w="789"/>
        <w:gridCol w:w="1184"/>
        <w:gridCol w:w="7893"/>
      </w:tblGrid>
      <w:tr>
        <w:trPr>
          <w:cantSplit/>
          <w:tblHeader/>
        </w:trPr>
        <w:tc>
          <w:tcPr>
            <w:tcW w:type="dxa" w:w="789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No.</w:t>
            </w:r>
          </w:p>
        </w:tc>
        <w:tc>
          <w:tcPr>
            <w:tcW w:type="dxa" w:w="1184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Initials</w:t>
            </w:r>
          </w:p>
        </w:tc>
        <w:tc>
          <w:tcPr>
            <w:tcW w:type="dxa" w:w="7893"/>
            <w:tcBorders>
              <w:bottom w:val="single" w:color="000000" w:sz="6"/>
            </w:tcBorders>
            <w:shd w:fill="F2F2F2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Courier New" w:cs="Courier New" w:eastAsia="Courier New" w:hAnsi="Courier New"/>
                <w:color w:val="595959"/>
                <w:sz w:val="16"/>
                <w:szCs w:val="16"/>
              </w:rPr>
              <w:t xml:space="preserve">What was said</w:t>
            </w:r>
          </w:p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  <w:tr>
        <w:trPr>
          <w:cantSplit/>
          <w:trHeight w:val="560" w:hRule="atLeast"/>
        </w:trPr>
        <w:tc>
          <w:tcPr>
            <w:tcW w:type="dxa" w:w="789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118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  <w:tc>
          <w:tcPr>
            <w:tcW w:type="dxa" w:w="7893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/>
        </w:tc>
      </w:tr>
    </w:tbl>
    <w:sectPr>
      <w:headerReference w:type="default" r:id="rId7"/>
      <w:footerReference w:type="default" r:id="rId8"/>
      <w:pgSz w:w="11906" w:h="16838" w:orient="portrait"/>
      <w:pgMar w:top="1020" w:right="1020" w:bottom="1020" w:left="1020" w:header="510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tabs>
        <w:tab w:val="right" w:pos="9866"/>
      </w:tabs>
    </w:pPr>
    <w:r>
      <w:rPr>
        <w:rFonts w:ascii="Courier New" w:cs="Courier New" w:eastAsia="Courier New" w:hAnsi="Courier New"/>
        <w:color w:val="595959"/>
        <w:sz w:val="16"/>
        <w:szCs w:val="16"/>
      </w:rPr>
      <w:t xml:space="preserve">Note taker’s initials: ______</w:t>
    </w:r>
    <w:r>
      <w:rPr>
        <w:rFonts w:ascii="Courier New" w:cs="Courier New" w:eastAsia="Courier New" w:hAnsi="Courier New"/>
        <w:color w:val="595959"/>
        <w:sz w:val="16"/>
        <w:szCs w:val="16"/>
      </w:rPr>
      <w:t xml:space="preserve">	Page </w:t>
    </w:r>
    <w:r>
      <w:rPr>
        <w:rFonts w:ascii="Courier New" w:cs="Courier New" w:eastAsia="Courier New" w:hAnsi="Courier New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ourier New" w:cs="Courier New" w:eastAsia="Courier New" w:hAnsi="Courier New"/>
        <w:color w:val="595959"/>
        <w:sz w:val="16"/>
        <w:szCs w:val="16"/>
      </w:rPr>
      <w:t xml:space="preserve"> of </w:t>
    </w:r>
    <w:r>
      <w:rPr>
        <w:rFonts w:ascii="Courier New" w:cs="Courier New" w:eastAsia="Courier New" w:hAnsi="Courier New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866"/>
      </w:tabs>
    </w:pPr>
    <w:r>
      <w:rPr>
        <w:rFonts w:ascii="Courier New" w:cs="Courier New" w:eastAsia="Courier New" w:hAnsi="Courier New"/>
        <w:b/>
        <w:bCs/>
        <w:color w:val="C00000"/>
        <w:sz w:val="16"/>
        <w:szCs w:val="16"/>
      </w:rPr>
      <w:t xml:space="preserve">CONFIDENTIAL</w:t>
    </w:r>
    <w:r>
      <w:rPr>
        <w:rFonts w:ascii="Courier New" w:cs="Courier New" w:eastAsia="Courier New" w:hAnsi="Courier New"/>
        <w:color w:val="595959"/>
        <w:sz w:val="16"/>
        <w:szCs w:val="16"/>
      </w:rPr>
      <w:t xml:space="preserve">	Disciplinary hearing notes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000000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Georgia" w:cs="Georgia" w:eastAsia="Georgia" w:hAnsi="Georgia"/>
      <w:sz w:val="44"/>
      <w:szCs w:val="44"/>
    </w:rPr>
  </w:style>
  <w:style w:type="paragraph" w:styleId="Footer">
    <w:name w:val="footer"/>
    <w:basedOn w:val="Normal"/>
    <w:rPr>
      <w:rFonts w:ascii="Courier New" w:cs="Courier New" w:eastAsia="Courier New" w:hAnsi="Courier New"/>
      <w:color w:val="595959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Disciplinary hearing notes</dc:title>
  <dc:creator>Tarusov Transcription</dc:creator>
  <dc:description>A record form for a disciplinary hearing: meeting details, who was present, a numbered record, start and end times and the note taker’s statement.</dc:description>
  <cp:lastModifiedBy>Un-named</cp:lastModifiedBy>
  <cp:revision>1</cp:revision>
  <dcterms:created xsi:type="dcterms:W3CDTF">2026-10-12T09:20:33.263Z</dcterms:created>
  <dcterms:modified xsi:type="dcterms:W3CDTF">2026-10-12T09:20:33.264Z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